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7D" w:rsidRDefault="004D437D" w:rsidP="004D437D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5366385</wp:posOffset>
            </wp:positionH>
            <wp:positionV relativeFrom="paragraph">
              <wp:posOffset>-521335</wp:posOffset>
            </wp:positionV>
            <wp:extent cx="890905" cy="1028700"/>
            <wp:effectExtent l="0" t="0" r="0" b="0"/>
            <wp:wrapNone/>
            <wp:docPr id="1" name="Obrázok 1" descr="Logo_v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_v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Centrum pedagogicko-psychologického poradenstva a prevencie</w:t>
      </w:r>
    </w:p>
    <w:p w:rsidR="004D437D" w:rsidRDefault="004D437D" w:rsidP="004D437D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4D437D" w:rsidRDefault="004D437D" w:rsidP="004D437D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Kollárova č. 49, 036 01 Martin</w:t>
      </w:r>
    </w:p>
    <w:p w:rsidR="004D437D" w:rsidRDefault="004D437D" w:rsidP="004D437D">
      <w:pPr>
        <w:pStyle w:val="Bezriadkovania"/>
        <w:jc w:val="center"/>
        <w:rPr>
          <w:rFonts w:ascii="Times New Roman" w:hAnsi="Times New Roman"/>
        </w:rPr>
      </w:pPr>
    </w:p>
    <w:p w:rsidR="004D437D" w:rsidRDefault="004D437D" w:rsidP="004D437D">
      <w:pPr>
        <w:pStyle w:val="Bezriadkovania"/>
        <w:pBdr>
          <w:bottom w:val="single" w:sz="4" w:space="1" w:color="auto"/>
        </w:pBd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č. t. 043/430 20 20, 430 20 21, 423 91 11, 0948 070 412, 0948 447 065, e-mail: cpppapmartin@gaya.sk, ww.cpppapmartin.sk</w:t>
      </w:r>
    </w:p>
    <w:p w:rsidR="00AB71FC" w:rsidRDefault="00AB71FC" w:rsidP="00F31A65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71FC" w:rsidRDefault="00AB71FC" w:rsidP="00AB71FC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71FC" w:rsidRPr="0084110D" w:rsidRDefault="00AB71FC" w:rsidP="00AB71FC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110D">
        <w:rPr>
          <w:rFonts w:ascii="Times New Roman" w:hAnsi="Times New Roman" w:cs="Times New Roman"/>
          <w:b/>
          <w:sz w:val="32"/>
          <w:szCs w:val="32"/>
        </w:rPr>
        <w:t>STIMULÁCIA VÝVINU REČI</w:t>
      </w:r>
    </w:p>
    <w:p w:rsidR="00AB71FC" w:rsidRDefault="00AB71FC" w:rsidP="00AB71F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</w:t>
      </w:r>
      <w:r w:rsidRPr="0084110D">
        <w:rPr>
          <w:rFonts w:ascii="Times New Roman" w:hAnsi="Times New Roman" w:cs="Times New Roman"/>
          <w:b/>
          <w:sz w:val="24"/>
          <w:szCs w:val="24"/>
        </w:rPr>
        <w:t xml:space="preserve"> ROKY)</w:t>
      </w:r>
    </w:p>
    <w:p w:rsidR="00AB71FC" w:rsidRDefault="00AB71FC" w:rsidP="00F31A65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71FC" w:rsidRDefault="00AB71FC" w:rsidP="00F31A65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1391" w:rsidRPr="008956BB" w:rsidRDefault="008777AB" w:rsidP="00F31A65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956BB">
        <w:rPr>
          <w:rFonts w:ascii="Times New Roman" w:hAnsi="Times New Roman" w:cs="Times New Roman"/>
          <w:sz w:val="20"/>
          <w:szCs w:val="20"/>
        </w:rPr>
        <w:t>Vývin reči predstavuje os psychického vývinu</w:t>
      </w:r>
      <w:r w:rsidR="00121391" w:rsidRPr="008956BB">
        <w:rPr>
          <w:rFonts w:ascii="Times New Roman" w:hAnsi="Times New Roman" w:cs="Times New Roman"/>
          <w:sz w:val="20"/>
          <w:szCs w:val="20"/>
        </w:rPr>
        <w:t xml:space="preserve"> dieťaťa</w:t>
      </w:r>
      <w:r w:rsidRPr="008956BB">
        <w:rPr>
          <w:rFonts w:ascii="Times New Roman" w:hAnsi="Times New Roman" w:cs="Times New Roman"/>
          <w:sz w:val="20"/>
          <w:szCs w:val="20"/>
        </w:rPr>
        <w:t>. Jeho odchýlky a poruchy v ktorejkoľvek oblasti ho môžu negatívne ovplyvňovať</w:t>
      </w:r>
      <w:r w:rsidR="004622DB" w:rsidRPr="008956BB">
        <w:rPr>
          <w:rFonts w:ascii="Times New Roman" w:hAnsi="Times New Roman" w:cs="Times New Roman"/>
          <w:sz w:val="20"/>
          <w:szCs w:val="20"/>
        </w:rPr>
        <w:t xml:space="preserve">. </w:t>
      </w:r>
      <w:r w:rsidR="00AC4043" w:rsidRPr="008956BB">
        <w:rPr>
          <w:rFonts w:ascii="Times New Roman" w:hAnsi="Times New Roman" w:cs="Times New Roman"/>
          <w:sz w:val="20"/>
          <w:szCs w:val="20"/>
          <w:u w:val="single"/>
        </w:rPr>
        <w:t>Zahájením včasnej logopedickej intervencie prispievate k z</w:t>
      </w:r>
      <w:r w:rsidR="004622DB" w:rsidRPr="008956BB">
        <w:rPr>
          <w:rFonts w:ascii="Times New Roman" w:hAnsi="Times New Roman" w:cs="Times New Roman"/>
          <w:sz w:val="20"/>
          <w:szCs w:val="20"/>
          <w:u w:val="single"/>
        </w:rPr>
        <w:t>lepšeniu kvality života u vášho</w:t>
      </w:r>
      <w:r w:rsidR="00AC4043" w:rsidRPr="008956BB">
        <w:rPr>
          <w:rFonts w:ascii="Times New Roman" w:hAnsi="Times New Roman" w:cs="Times New Roman"/>
          <w:sz w:val="20"/>
          <w:szCs w:val="20"/>
          <w:u w:val="single"/>
        </w:rPr>
        <w:t xml:space="preserve"> dieťaťa</w:t>
      </w:r>
      <w:r w:rsidR="00A04D1C" w:rsidRPr="008956B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F4FE4" w:rsidRPr="008956BB" w:rsidRDefault="008F4FE4" w:rsidP="00F31A65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</w:p>
    <w:p w:rsidR="00F4456B" w:rsidRPr="008956BB" w:rsidRDefault="007142D9" w:rsidP="007142D9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956BB">
        <w:rPr>
          <w:rFonts w:ascii="Times New Roman" w:hAnsi="Times New Roman" w:cs="Times New Roman"/>
          <w:b/>
          <w:sz w:val="20"/>
          <w:szCs w:val="20"/>
        </w:rPr>
        <w:t xml:space="preserve">Pozor na chybnú výslovnosť </w:t>
      </w:r>
      <w:r w:rsidRPr="008956BB">
        <w:rPr>
          <w:rFonts w:ascii="Times New Roman" w:hAnsi="Times New Roman" w:cs="Times New Roman"/>
          <w:sz w:val="20"/>
          <w:szCs w:val="20"/>
        </w:rPr>
        <w:t>hlásky, skupiny hlások. Nejedná sa o</w:t>
      </w:r>
      <w:r w:rsidR="00E93DC2" w:rsidRPr="008956BB">
        <w:rPr>
          <w:rFonts w:ascii="Times New Roman" w:hAnsi="Times New Roman" w:cs="Times New Roman"/>
          <w:sz w:val="20"/>
          <w:szCs w:val="20"/>
        </w:rPr>
        <w:t> </w:t>
      </w:r>
      <w:r w:rsidRPr="008956BB">
        <w:rPr>
          <w:rFonts w:ascii="Times New Roman" w:hAnsi="Times New Roman" w:cs="Times New Roman"/>
          <w:sz w:val="20"/>
          <w:szCs w:val="20"/>
        </w:rPr>
        <w:t>fyziologický</w:t>
      </w:r>
      <w:r w:rsidR="00E93DC2" w:rsidRPr="008956BB">
        <w:rPr>
          <w:rFonts w:ascii="Times New Roman" w:hAnsi="Times New Roman" w:cs="Times New Roman"/>
          <w:sz w:val="20"/>
          <w:szCs w:val="20"/>
        </w:rPr>
        <w:t xml:space="preserve"> (veku primeraný)</w:t>
      </w:r>
      <w:r w:rsidRPr="008956BB">
        <w:rPr>
          <w:rFonts w:ascii="Times New Roman" w:hAnsi="Times New Roman" w:cs="Times New Roman"/>
          <w:sz w:val="20"/>
          <w:szCs w:val="20"/>
        </w:rPr>
        <w:t xml:space="preserve"> jav</w:t>
      </w:r>
      <w:r w:rsidR="004622DB" w:rsidRPr="008956BB">
        <w:rPr>
          <w:rFonts w:ascii="Times New Roman" w:hAnsi="Times New Roman" w:cs="Times New Roman"/>
          <w:sz w:val="20"/>
          <w:szCs w:val="20"/>
        </w:rPr>
        <w:t>. C</w:t>
      </w:r>
      <w:r w:rsidRPr="008956BB">
        <w:rPr>
          <w:rFonts w:ascii="Times New Roman" w:hAnsi="Times New Roman" w:cs="Times New Roman"/>
          <w:sz w:val="20"/>
          <w:szCs w:val="20"/>
        </w:rPr>
        <w:t>hybn</w:t>
      </w:r>
      <w:r w:rsidR="00E96108" w:rsidRPr="008956BB">
        <w:rPr>
          <w:rFonts w:ascii="Times New Roman" w:hAnsi="Times New Roman" w:cs="Times New Roman"/>
          <w:sz w:val="20"/>
          <w:szCs w:val="20"/>
        </w:rPr>
        <w:t>á výslovnosť (napr. francúzska</w:t>
      </w:r>
      <w:r w:rsidRPr="008956BB">
        <w:rPr>
          <w:rFonts w:ascii="Times New Roman" w:hAnsi="Times New Roman" w:cs="Times New Roman"/>
          <w:sz w:val="20"/>
          <w:szCs w:val="20"/>
        </w:rPr>
        <w:t xml:space="preserve"> výslovnosť hlásky R, medzizubná výslovnosť sykaviek) </w:t>
      </w:r>
      <w:r w:rsidR="00E93DC2" w:rsidRPr="008956BB">
        <w:rPr>
          <w:rFonts w:ascii="Times New Roman" w:hAnsi="Times New Roman" w:cs="Times New Roman"/>
          <w:sz w:val="20"/>
          <w:szCs w:val="20"/>
        </w:rPr>
        <w:t xml:space="preserve">má fixujúci charakter. </w:t>
      </w:r>
      <w:r w:rsidR="004622DB" w:rsidRPr="008956BB">
        <w:rPr>
          <w:rFonts w:ascii="Times New Roman" w:hAnsi="Times New Roman" w:cs="Times New Roman"/>
          <w:sz w:val="20"/>
          <w:szCs w:val="20"/>
        </w:rPr>
        <w:t xml:space="preserve">Dieťa tvorí hlásku na nesprávnom mieste alebo </w:t>
      </w:r>
      <w:r w:rsidR="00207CAE" w:rsidRPr="008956BB">
        <w:rPr>
          <w:rFonts w:ascii="Times New Roman" w:hAnsi="Times New Roman" w:cs="Times New Roman"/>
          <w:sz w:val="20"/>
          <w:szCs w:val="20"/>
        </w:rPr>
        <w:t>iným</w:t>
      </w:r>
      <w:r w:rsidR="004622DB" w:rsidRPr="008956BB">
        <w:rPr>
          <w:rFonts w:ascii="Times New Roman" w:hAnsi="Times New Roman" w:cs="Times New Roman"/>
          <w:sz w:val="20"/>
          <w:szCs w:val="20"/>
        </w:rPr>
        <w:t xml:space="preserve"> spôsobom. </w:t>
      </w:r>
      <w:r w:rsidR="00E93DC2" w:rsidRPr="008956BB">
        <w:rPr>
          <w:rFonts w:ascii="Times New Roman" w:hAnsi="Times New Roman" w:cs="Times New Roman"/>
          <w:sz w:val="20"/>
          <w:szCs w:val="20"/>
        </w:rPr>
        <w:t>Je</w:t>
      </w:r>
      <w:r w:rsidRPr="008956BB">
        <w:rPr>
          <w:rFonts w:ascii="Times New Roman" w:hAnsi="Times New Roman" w:cs="Times New Roman"/>
          <w:sz w:val="20"/>
          <w:szCs w:val="20"/>
        </w:rPr>
        <w:t xml:space="preserve"> nežiadúce, aby rodič upozorňoval dieťa na chybnú výslovnosť</w:t>
      </w:r>
      <w:r w:rsidR="00E93DC2" w:rsidRPr="008956BB">
        <w:rPr>
          <w:rFonts w:ascii="Times New Roman" w:hAnsi="Times New Roman" w:cs="Times New Roman"/>
          <w:sz w:val="20"/>
          <w:szCs w:val="20"/>
        </w:rPr>
        <w:t xml:space="preserve">, žiadal ho opraviť sa. </w:t>
      </w:r>
      <w:r w:rsidR="00F4456B" w:rsidRPr="008956BB">
        <w:rPr>
          <w:rFonts w:ascii="Times New Roman" w:hAnsi="Times New Roman" w:cs="Times New Roman"/>
          <w:sz w:val="20"/>
          <w:szCs w:val="20"/>
        </w:rPr>
        <w:t>Pri náprave chybnej výslovnosti je potrebné obrátiť sa na logopedičku.</w:t>
      </w:r>
    </w:p>
    <w:p w:rsidR="004622DB" w:rsidRPr="008956BB" w:rsidRDefault="004622DB" w:rsidP="007142D9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</w:p>
    <w:p w:rsidR="00CE1DC2" w:rsidRPr="008956BB" w:rsidRDefault="00A42D7F" w:rsidP="00C108FB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956BB">
        <w:rPr>
          <w:rFonts w:ascii="Times New Roman" w:hAnsi="Times New Roman" w:cs="Times New Roman"/>
          <w:sz w:val="20"/>
          <w:szCs w:val="20"/>
        </w:rPr>
        <w:t>P</w:t>
      </w:r>
      <w:r w:rsidR="00A568F6" w:rsidRPr="008956BB">
        <w:rPr>
          <w:rFonts w:ascii="Times New Roman" w:hAnsi="Times New Roman" w:cs="Times New Roman"/>
          <w:sz w:val="20"/>
          <w:szCs w:val="20"/>
        </w:rPr>
        <w:t>očuli ste už o</w:t>
      </w:r>
      <w:r w:rsidR="00A568F6" w:rsidRPr="008956BB">
        <w:rPr>
          <w:rFonts w:ascii="Times New Roman" w:hAnsi="Times New Roman" w:cs="Times New Roman"/>
          <w:b/>
          <w:sz w:val="20"/>
          <w:szCs w:val="20"/>
        </w:rPr>
        <w:t xml:space="preserve"> myofunkčnej poruche </w:t>
      </w:r>
      <w:r w:rsidR="00A568F6" w:rsidRPr="008956BB">
        <w:rPr>
          <w:rFonts w:ascii="Times New Roman" w:hAnsi="Times New Roman" w:cs="Times New Roman"/>
          <w:sz w:val="20"/>
          <w:szCs w:val="20"/>
        </w:rPr>
        <w:t>(atypickom prehĺtaní) u detí?</w:t>
      </w:r>
      <w:r w:rsidRPr="008956BB">
        <w:rPr>
          <w:rFonts w:ascii="Times New Roman" w:hAnsi="Times New Roman" w:cs="Times New Roman"/>
          <w:sz w:val="20"/>
          <w:szCs w:val="20"/>
        </w:rPr>
        <w:t>Príčin môže byť niekoľko:</w:t>
      </w:r>
    </w:p>
    <w:p w:rsidR="00A42D7F" w:rsidRPr="008956BB" w:rsidRDefault="00A42D7F" w:rsidP="00CF32F9">
      <w:pPr>
        <w:pStyle w:val="Bezriadkovania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956BB">
        <w:rPr>
          <w:rFonts w:ascii="Times New Roman" w:hAnsi="Times New Roman" w:cs="Times New Roman"/>
          <w:sz w:val="20"/>
          <w:szCs w:val="20"/>
        </w:rPr>
        <w:t>životný štýl (krátkodobé a dlhodobé dojčenie, dlhodobé používanie dojčenskej fľaše, podávanie stravy</w:t>
      </w:r>
      <w:r w:rsidR="00FB081D" w:rsidRPr="008956BB">
        <w:rPr>
          <w:rFonts w:ascii="Times New Roman" w:hAnsi="Times New Roman" w:cs="Times New Roman"/>
          <w:sz w:val="20"/>
          <w:szCs w:val="20"/>
        </w:rPr>
        <w:t xml:space="preserve"> chudobnej na tvrdé suroviny),</w:t>
      </w:r>
    </w:p>
    <w:p w:rsidR="00A42D7F" w:rsidRPr="008956BB" w:rsidRDefault="00A42D7F" w:rsidP="00CF32F9">
      <w:pPr>
        <w:pStyle w:val="Bezriadkovania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956BB">
        <w:rPr>
          <w:rFonts w:ascii="Times New Roman" w:hAnsi="Times New Roman" w:cs="Times New Roman"/>
          <w:sz w:val="20"/>
          <w:szCs w:val="20"/>
        </w:rPr>
        <w:t>zlozvyky</w:t>
      </w:r>
      <w:r w:rsidR="00FB081D" w:rsidRPr="008956BB">
        <w:rPr>
          <w:rFonts w:ascii="Times New Roman" w:hAnsi="Times New Roman" w:cs="Times New Roman"/>
          <w:sz w:val="20"/>
          <w:szCs w:val="20"/>
        </w:rPr>
        <w:t xml:space="preserve"> (cmúľanie palca, prstov, predmetov, dlhodobé používanie cumlíka, ohrýzanie nechtov),</w:t>
      </w:r>
    </w:p>
    <w:p w:rsidR="00A42D7F" w:rsidRPr="008956BB" w:rsidRDefault="00A42D7F" w:rsidP="00CF32F9">
      <w:pPr>
        <w:pStyle w:val="Bezriadkovania"/>
        <w:numPr>
          <w:ilvl w:val="0"/>
          <w:numId w:val="5"/>
        </w:num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8956BB">
        <w:rPr>
          <w:rFonts w:ascii="Times New Roman" w:hAnsi="Times New Roman" w:cs="Times New Roman"/>
          <w:sz w:val="20"/>
          <w:szCs w:val="20"/>
        </w:rPr>
        <w:t>ORL ochorenia</w:t>
      </w:r>
      <w:r w:rsidR="00FB081D" w:rsidRPr="008956BB">
        <w:rPr>
          <w:rFonts w:ascii="Times New Roman" w:hAnsi="Times New Roman" w:cs="Times New Roman"/>
          <w:sz w:val="20"/>
          <w:szCs w:val="20"/>
        </w:rPr>
        <w:t xml:space="preserve"> (dýchanie ústami, hypertrofické mandle).</w:t>
      </w:r>
    </w:p>
    <w:p w:rsidR="00FB081D" w:rsidRPr="008956BB" w:rsidRDefault="00FB081D" w:rsidP="00C108FB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956BB">
        <w:rPr>
          <w:rFonts w:ascii="Times New Roman" w:hAnsi="Times New Roman" w:cs="Times New Roman"/>
          <w:sz w:val="20"/>
          <w:szCs w:val="20"/>
        </w:rPr>
        <w:t xml:space="preserve">Uvedené prispieva k zmene postavenia zuboradia a fyziologickej polohy jazyka. </w:t>
      </w:r>
      <w:r w:rsidR="00A568F6" w:rsidRPr="008956BB">
        <w:rPr>
          <w:rFonts w:ascii="Times New Roman" w:hAnsi="Times New Roman" w:cs="Times New Roman"/>
          <w:sz w:val="20"/>
          <w:szCs w:val="20"/>
        </w:rPr>
        <w:t xml:space="preserve">Objavujú sa odchýlky v artikulácii. Je potrebné zahájiť logopedickú intervenciu. </w:t>
      </w:r>
    </w:p>
    <w:p w:rsidR="00F4456B" w:rsidRPr="008956BB" w:rsidRDefault="00F4456B" w:rsidP="00C108FB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</w:p>
    <w:p w:rsidR="005E6666" w:rsidRPr="008956BB" w:rsidRDefault="005E6666" w:rsidP="00C108FB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56BB">
        <w:rPr>
          <w:rFonts w:ascii="Times New Roman" w:hAnsi="Times New Roman" w:cs="Times New Roman"/>
          <w:b/>
          <w:sz w:val="20"/>
          <w:szCs w:val="20"/>
        </w:rPr>
        <w:t>Symptómy narušeného vývinu reči:</w:t>
      </w:r>
    </w:p>
    <w:p w:rsidR="00E212EE" w:rsidRPr="008956BB" w:rsidRDefault="00E212EE" w:rsidP="00E212EE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956BB">
        <w:rPr>
          <w:rFonts w:ascii="Times New Roman" w:hAnsi="Times New Roman" w:cs="Times New Roman"/>
          <w:sz w:val="20"/>
          <w:szCs w:val="20"/>
        </w:rPr>
        <w:t>prvý prejavom je oneskorený vývin reči (dieťa v dvoch rokoch nemá komunikačný zámer, nepoužíva gestá, nehovorí viac ako 50 slov, či netvorí dvojslovné spojenia, má výrazne lepšie porozumenie ako hovorenú reč, reč je nezrozumiteľná pre blízkych),</w:t>
      </w:r>
    </w:p>
    <w:p w:rsidR="005E6666" w:rsidRPr="008956BB" w:rsidRDefault="005E6666" w:rsidP="00E212EE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956BB">
        <w:rPr>
          <w:rFonts w:ascii="Times New Roman" w:hAnsi="Times New Roman" w:cs="Times New Roman"/>
          <w:sz w:val="20"/>
          <w:szCs w:val="20"/>
        </w:rPr>
        <w:t>horšia zrozumiteľnosť reči, komolenie a skracovanie dlhších slov, nepresné opakovanie,</w:t>
      </w:r>
    </w:p>
    <w:p w:rsidR="005E6666" w:rsidRPr="008956BB" w:rsidRDefault="005E6666" w:rsidP="00E212EE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956BB">
        <w:rPr>
          <w:rFonts w:ascii="Times New Roman" w:hAnsi="Times New Roman" w:cs="Times New Roman"/>
          <w:sz w:val="20"/>
          <w:szCs w:val="20"/>
        </w:rPr>
        <w:t>ťažkosti s tvorbou viet a gramatickej stavbe reči, vety sú krátke, zle štylizované, dieťa si mýli koncovky, nesprávne používa predložky a spojky,</w:t>
      </w:r>
    </w:p>
    <w:p w:rsidR="005E6666" w:rsidRPr="008956BB" w:rsidRDefault="00E212EE" w:rsidP="00E212EE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956BB">
        <w:rPr>
          <w:rFonts w:ascii="Times New Roman" w:hAnsi="Times New Roman" w:cs="Times New Roman"/>
          <w:sz w:val="20"/>
          <w:szCs w:val="20"/>
        </w:rPr>
        <w:t>oslabená úroveň porozumenia reči,</w:t>
      </w:r>
    </w:p>
    <w:p w:rsidR="00E212EE" w:rsidRPr="008956BB" w:rsidRDefault="00E212EE" w:rsidP="00E212EE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956BB">
        <w:rPr>
          <w:rFonts w:ascii="Times New Roman" w:hAnsi="Times New Roman" w:cs="Times New Roman"/>
          <w:sz w:val="20"/>
          <w:szCs w:val="20"/>
        </w:rPr>
        <w:t>obmedzený vývin slovnej zásoby,</w:t>
      </w:r>
    </w:p>
    <w:p w:rsidR="00E212EE" w:rsidRPr="008956BB" w:rsidRDefault="00E212EE" w:rsidP="00E212EE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956BB">
        <w:rPr>
          <w:rFonts w:ascii="Times New Roman" w:hAnsi="Times New Roman" w:cs="Times New Roman"/>
          <w:sz w:val="20"/>
          <w:szCs w:val="20"/>
        </w:rPr>
        <w:t>ťažšie nadväzovanie kontaktu, niekedy si dieťa pomáha neverbálne (gestami).</w:t>
      </w:r>
    </w:p>
    <w:p w:rsidR="001C626B" w:rsidRPr="008956BB" w:rsidRDefault="001C626B" w:rsidP="00C108FB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 w:rsidRPr="008956BB">
        <w:rPr>
          <w:rFonts w:ascii="Times New Roman" w:hAnsi="Times New Roman" w:cs="Times New Roman"/>
          <w:sz w:val="20"/>
          <w:szCs w:val="20"/>
        </w:rPr>
        <w:t xml:space="preserve">Ak máte pochybnosti o správnom rečovom vývine u vášho dieťaťa, neváhajte kontaktovať logopedičku. </w:t>
      </w:r>
    </w:p>
    <w:p w:rsidR="00A568F6" w:rsidRPr="008956BB" w:rsidRDefault="00A568F6" w:rsidP="00C108FB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</w:p>
    <w:p w:rsidR="002E27EC" w:rsidRPr="008956BB" w:rsidRDefault="004052A4" w:rsidP="0056443C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56BB">
        <w:rPr>
          <w:rFonts w:ascii="Times New Roman" w:hAnsi="Times New Roman" w:cs="Times New Roman"/>
          <w:b/>
          <w:sz w:val="20"/>
          <w:szCs w:val="20"/>
        </w:rPr>
        <w:t xml:space="preserve">Námety aktivít pre rozvíjanie jazykových schopností u detí vo veku </w:t>
      </w:r>
      <w:r w:rsidR="00E95506" w:rsidRPr="008956BB">
        <w:rPr>
          <w:rFonts w:ascii="Times New Roman" w:hAnsi="Times New Roman" w:cs="Times New Roman"/>
          <w:b/>
          <w:sz w:val="20"/>
          <w:szCs w:val="20"/>
        </w:rPr>
        <w:t xml:space="preserve">4 </w:t>
      </w:r>
      <w:r w:rsidRPr="008956BB">
        <w:rPr>
          <w:rFonts w:ascii="Times New Roman" w:hAnsi="Times New Roman" w:cs="Times New Roman"/>
          <w:b/>
          <w:sz w:val="20"/>
          <w:szCs w:val="20"/>
        </w:rPr>
        <w:t>rokov</w:t>
      </w:r>
      <w:r w:rsidR="00403817" w:rsidRPr="008956BB">
        <w:rPr>
          <w:rFonts w:ascii="Times New Roman" w:hAnsi="Times New Roman" w:cs="Times New Roman"/>
          <w:b/>
          <w:sz w:val="20"/>
          <w:szCs w:val="20"/>
        </w:rPr>
        <w:t>:</w:t>
      </w:r>
    </w:p>
    <w:p w:rsidR="007F5174" w:rsidRPr="008956BB" w:rsidRDefault="007F5174" w:rsidP="007F5174">
      <w:pPr>
        <w:pStyle w:val="Bezriadkovania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 xml:space="preserve">precvičujte motoriku hovoridiel (správne prevedenie cvikov </w:t>
      </w:r>
      <w:r>
        <w:rPr>
          <w:rFonts w:ascii="Times New Roman" w:hAnsi="Times New Roman"/>
          <w:sz w:val="20"/>
          <w:szCs w:val="20"/>
        </w:rPr>
        <w:t>v</w:t>
      </w:r>
      <w:r w:rsidRPr="008956BB">
        <w:rPr>
          <w:rFonts w:ascii="Times New Roman" w:hAnsi="Times New Roman"/>
          <w:sz w:val="20"/>
          <w:szCs w:val="20"/>
        </w:rPr>
        <w:t>ám predvedie logopedička ako aj nácvik správneho dýchania),</w:t>
      </w:r>
    </w:p>
    <w:p w:rsidR="007F5174" w:rsidRPr="008956BB" w:rsidRDefault="007F5174" w:rsidP="007F5174">
      <w:pPr>
        <w:pStyle w:val="Bezriadkovania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>rozpráv</w:t>
      </w:r>
      <w:r w:rsidR="00571797">
        <w:rPr>
          <w:rFonts w:ascii="Times New Roman" w:hAnsi="Times New Roman"/>
          <w:sz w:val="20"/>
          <w:szCs w:val="20"/>
        </w:rPr>
        <w:t>ajte sa o dennom režime (opisujte aktivity podľa postupnosti ráno-obed-večer</w:t>
      </w:r>
      <w:r w:rsidRPr="008956BB">
        <w:rPr>
          <w:rFonts w:ascii="Times New Roman" w:hAnsi="Times New Roman"/>
          <w:sz w:val="20"/>
          <w:szCs w:val="20"/>
        </w:rPr>
        <w:t>),</w:t>
      </w:r>
    </w:p>
    <w:p w:rsidR="007F5174" w:rsidRPr="008956BB" w:rsidRDefault="007F5174" w:rsidP="007F5174">
      <w:pPr>
        <w:pStyle w:val="Bezriadkovania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>opisujte s dieťaťom situačný obrázok (napr. návšteva u lekára, čo sa tam deje),</w:t>
      </w:r>
    </w:p>
    <w:p w:rsidR="000A6807" w:rsidRDefault="007F5174" w:rsidP="007F5174">
      <w:pPr>
        <w:pStyle w:val="Bezriadkovania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>požiadajte dieťaťa, aby usporiadalo obrázky z príbehu podľa dejovej postupnosti,</w:t>
      </w:r>
    </w:p>
    <w:p w:rsidR="007F5174" w:rsidRPr="008956BB" w:rsidRDefault="007F5174" w:rsidP="007F5174">
      <w:pPr>
        <w:pStyle w:val="Bezriadkovania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čítajte s ním rozprávkové knižky,</w:t>
      </w:r>
    </w:p>
    <w:p w:rsidR="000407C2" w:rsidRPr="008956BB" w:rsidRDefault="000407C2" w:rsidP="000407C2">
      <w:pPr>
        <w:pStyle w:val="Bezriadkovania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>trieďte s dieťaťom obrázky podľa spoločných významových čŕt (napr. hľadajte oblečenie v súbore obrázkov),</w:t>
      </w:r>
    </w:p>
    <w:p w:rsidR="000407C2" w:rsidRPr="008956BB" w:rsidRDefault="000407C2" w:rsidP="000407C2">
      <w:pPr>
        <w:pStyle w:val="Bezriadkovania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>požiadajte dieťaťa, aby našlo obrázok k predloženým (napr. auto, bicykel a? dieťa vyber</w:t>
      </w:r>
      <w:r w:rsidR="004376DD">
        <w:rPr>
          <w:rFonts w:ascii="Times New Roman" w:hAnsi="Times New Roman"/>
          <w:sz w:val="20"/>
          <w:szCs w:val="20"/>
        </w:rPr>
        <w:t>á z dvojice vlak alebo jahoda),</w:t>
      </w:r>
    </w:p>
    <w:p w:rsidR="000407C2" w:rsidRPr="008956BB" w:rsidRDefault="000407C2" w:rsidP="000407C2">
      <w:pPr>
        <w:pStyle w:val="Bezriadkovania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>vysvetľujte si hlavné pojmy</w:t>
      </w:r>
      <w:r w:rsidR="004376DD">
        <w:rPr>
          <w:rFonts w:ascii="Times New Roman" w:hAnsi="Times New Roman"/>
          <w:sz w:val="20"/>
          <w:szCs w:val="20"/>
        </w:rPr>
        <w:t xml:space="preserve">, rozdiely medzi významami slov (napr. traktor, </w:t>
      </w:r>
      <w:r w:rsidR="000A6807">
        <w:rPr>
          <w:rFonts w:ascii="Times New Roman" w:hAnsi="Times New Roman"/>
          <w:sz w:val="20"/>
          <w:szCs w:val="20"/>
        </w:rPr>
        <w:t>ba</w:t>
      </w:r>
      <w:r w:rsidR="004376DD">
        <w:rPr>
          <w:rFonts w:ascii="Times New Roman" w:hAnsi="Times New Roman"/>
          <w:sz w:val="20"/>
          <w:szCs w:val="20"/>
        </w:rPr>
        <w:t>ger)</w:t>
      </w:r>
      <w:r w:rsidRPr="008956BB">
        <w:rPr>
          <w:rFonts w:ascii="Times New Roman" w:hAnsi="Times New Roman"/>
          <w:sz w:val="20"/>
          <w:szCs w:val="20"/>
        </w:rPr>
        <w:t>, opisujte predmety,</w:t>
      </w:r>
    </w:p>
    <w:p w:rsidR="000407C2" w:rsidRPr="008956BB" w:rsidRDefault="000407C2" w:rsidP="000407C2">
      <w:pPr>
        <w:pStyle w:val="Bezriadkovania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>tvorte s dieťaťom protiklady (malý a? špinavý a?, mokrý a?),</w:t>
      </w:r>
    </w:p>
    <w:p w:rsidR="000407C2" w:rsidRPr="008956BB" w:rsidRDefault="00411FFA" w:rsidP="000407C2">
      <w:pPr>
        <w:pStyle w:val="Bezriadkovania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vytvárajte zdrobneniny (dom-domček, ruka-ručička, oko-</w:t>
      </w:r>
      <w:r w:rsidR="000407C2" w:rsidRPr="008956BB">
        <w:rPr>
          <w:rFonts w:ascii="Times New Roman" w:hAnsi="Times New Roman"/>
          <w:sz w:val="20"/>
          <w:szCs w:val="20"/>
        </w:rPr>
        <w:t>očko),</w:t>
      </w:r>
    </w:p>
    <w:p w:rsidR="000407C2" w:rsidRPr="008956BB" w:rsidRDefault="00411FFA" w:rsidP="000407C2">
      <w:pPr>
        <w:pStyle w:val="Bezriadkovania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stupňujte prídavné mená (malý-menší-</w:t>
      </w:r>
      <w:r w:rsidR="000407C2" w:rsidRPr="008956BB">
        <w:rPr>
          <w:rFonts w:ascii="Times New Roman" w:hAnsi="Times New Roman"/>
          <w:sz w:val="20"/>
          <w:szCs w:val="20"/>
        </w:rPr>
        <w:t>najmenší, ve</w:t>
      </w:r>
      <w:r>
        <w:rPr>
          <w:rFonts w:ascii="Times New Roman" w:hAnsi="Times New Roman"/>
          <w:sz w:val="20"/>
          <w:szCs w:val="20"/>
        </w:rPr>
        <w:t>ľký-väčší-</w:t>
      </w:r>
      <w:r w:rsidR="000407C2" w:rsidRPr="008956BB">
        <w:rPr>
          <w:rFonts w:ascii="Times New Roman" w:hAnsi="Times New Roman"/>
          <w:sz w:val="20"/>
          <w:szCs w:val="20"/>
        </w:rPr>
        <w:t>najväčší),</w:t>
      </w:r>
    </w:p>
    <w:p w:rsidR="000407C2" w:rsidRDefault="000407C2" w:rsidP="000407C2">
      <w:pPr>
        <w:pStyle w:val="Bezriadkovania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>rozprávajte sa o zvieratkách (ako vyzerajú, kde žijú, ako sa volajú ich mláďatá, môžete vytvárať skupiny zvierat – lesné, domáce),</w:t>
      </w:r>
    </w:p>
    <w:p w:rsidR="007F5174" w:rsidRPr="008956BB" w:rsidRDefault="004376DD" w:rsidP="000407C2">
      <w:pPr>
        <w:pStyle w:val="Bezriadkovania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nacvičujte predložkové väzby (napr. na stole, pod stoličkou, za skriňou atď.).</w:t>
      </w:r>
    </w:p>
    <w:p w:rsidR="00E95506" w:rsidRPr="008956BB" w:rsidRDefault="00E95506" w:rsidP="0056443C">
      <w:pPr>
        <w:pStyle w:val="Bezriadkovania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27EC" w:rsidRPr="008956BB" w:rsidRDefault="000407C2" w:rsidP="00395070">
      <w:pPr>
        <w:pStyle w:val="Bezriadkovania"/>
        <w:rPr>
          <w:rFonts w:ascii="Times New Roman" w:hAnsi="Times New Roman"/>
          <w:b/>
          <w:sz w:val="20"/>
          <w:szCs w:val="20"/>
        </w:rPr>
      </w:pPr>
      <w:r w:rsidRPr="008956BB">
        <w:rPr>
          <w:rFonts w:ascii="Times New Roman" w:hAnsi="Times New Roman"/>
          <w:b/>
          <w:sz w:val="20"/>
          <w:szCs w:val="20"/>
        </w:rPr>
        <w:t xml:space="preserve">Rozvíjanie sluchového vnímania (vek 4 </w:t>
      </w:r>
      <w:r w:rsidR="004C6E16">
        <w:rPr>
          <w:rFonts w:ascii="Times New Roman" w:hAnsi="Times New Roman"/>
          <w:b/>
          <w:sz w:val="20"/>
          <w:szCs w:val="20"/>
        </w:rPr>
        <w:t>roky</w:t>
      </w:r>
      <w:r w:rsidRPr="008956BB">
        <w:rPr>
          <w:rFonts w:ascii="Times New Roman" w:hAnsi="Times New Roman"/>
          <w:b/>
          <w:sz w:val="20"/>
          <w:szCs w:val="20"/>
        </w:rPr>
        <w:t>)</w:t>
      </w:r>
      <w:r w:rsidR="0082361F" w:rsidRPr="008956BB">
        <w:rPr>
          <w:rFonts w:ascii="Times New Roman" w:hAnsi="Times New Roman"/>
          <w:b/>
          <w:sz w:val="20"/>
          <w:szCs w:val="20"/>
        </w:rPr>
        <w:t>:</w:t>
      </w:r>
    </w:p>
    <w:p w:rsidR="000407C2" w:rsidRPr="008956BB" w:rsidRDefault="000407C2" w:rsidP="000407C2">
      <w:pPr>
        <w:pStyle w:val="Bezriadkovania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>rozlišujte podobne znejúce slová (</w:t>
      </w:r>
      <w:r w:rsidR="00EE401B">
        <w:rPr>
          <w:rFonts w:ascii="Times New Roman" w:hAnsi="Times New Roman"/>
          <w:sz w:val="20"/>
          <w:szCs w:val="20"/>
        </w:rPr>
        <w:t xml:space="preserve">napr. </w:t>
      </w:r>
      <w:r w:rsidR="00411FFA">
        <w:rPr>
          <w:rFonts w:ascii="Times New Roman" w:hAnsi="Times New Roman"/>
          <w:sz w:val="20"/>
          <w:szCs w:val="20"/>
        </w:rPr>
        <w:t>ocko-</w:t>
      </w:r>
      <w:r w:rsidRPr="008956BB">
        <w:rPr>
          <w:rFonts w:ascii="Times New Roman" w:hAnsi="Times New Roman"/>
          <w:sz w:val="20"/>
          <w:szCs w:val="20"/>
        </w:rPr>
        <w:t>očko),</w:t>
      </w:r>
    </w:p>
    <w:p w:rsidR="000407C2" w:rsidRPr="008956BB" w:rsidRDefault="000407C2" w:rsidP="000407C2">
      <w:pPr>
        <w:pStyle w:val="Bezriadkovania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 xml:space="preserve">učte dieťa rozlišovať počet slov </w:t>
      </w:r>
      <w:r w:rsidR="00EE401B">
        <w:rPr>
          <w:rFonts w:ascii="Times New Roman" w:hAnsi="Times New Roman"/>
          <w:sz w:val="20"/>
          <w:szCs w:val="20"/>
        </w:rPr>
        <w:t>vo vete (</w:t>
      </w:r>
      <w:r w:rsidRPr="008956BB">
        <w:rPr>
          <w:rFonts w:ascii="Times New Roman" w:hAnsi="Times New Roman"/>
          <w:sz w:val="20"/>
          <w:szCs w:val="20"/>
        </w:rPr>
        <w:t>začnite s kratšími vetami</w:t>
      </w:r>
      <w:r w:rsidR="00EE401B">
        <w:rPr>
          <w:rFonts w:ascii="Times New Roman" w:hAnsi="Times New Roman"/>
          <w:sz w:val="20"/>
          <w:szCs w:val="20"/>
        </w:rPr>
        <w:t xml:space="preserve"> s 2 až 3 slovami</w:t>
      </w:r>
      <w:r w:rsidRPr="008956BB">
        <w:rPr>
          <w:rFonts w:ascii="Times New Roman" w:hAnsi="Times New Roman"/>
          <w:sz w:val="20"/>
          <w:szCs w:val="20"/>
        </w:rPr>
        <w:t>),</w:t>
      </w:r>
    </w:p>
    <w:p w:rsidR="000407C2" w:rsidRPr="008956BB" w:rsidRDefault="000407C2" w:rsidP="000407C2">
      <w:pPr>
        <w:pStyle w:val="Bezriadkovania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>hľadajte s dieťaťom slová, ktoré sa rýmujú aj nezmyselné (napr. žabka – lapka, mapka, napka),</w:t>
      </w:r>
    </w:p>
    <w:p w:rsidR="000407C2" w:rsidRPr="008956BB" w:rsidRDefault="000407C2" w:rsidP="000407C2">
      <w:pPr>
        <w:pStyle w:val="Bezriadkovania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>slabikujte, učte dieťa identifikovať prvú slabiku, hľadajte slová začínajúce sa na prvú slabiku,</w:t>
      </w:r>
    </w:p>
    <w:p w:rsidR="000407C2" w:rsidRPr="008956BB" w:rsidRDefault="000407C2" w:rsidP="000407C2">
      <w:pPr>
        <w:pStyle w:val="Bezriadkovania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>určujte dĺžku slabík (dieťa rozlišuje, či s</w:t>
      </w:r>
      <w:r w:rsidR="00C47EE2">
        <w:rPr>
          <w:rFonts w:ascii="Times New Roman" w:hAnsi="Times New Roman"/>
          <w:sz w:val="20"/>
          <w:szCs w:val="20"/>
        </w:rPr>
        <w:t>labiku počuje dlho alebo krátko;</w:t>
      </w:r>
      <w:r w:rsidRPr="008956BB">
        <w:rPr>
          <w:rFonts w:ascii="Times New Roman" w:hAnsi="Times New Roman"/>
          <w:sz w:val="20"/>
          <w:szCs w:val="20"/>
        </w:rPr>
        <w:t xml:space="preserve"> vy hovoríte slabiky</w:t>
      </w:r>
      <w:r w:rsidR="00EE401B">
        <w:rPr>
          <w:rFonts w:ascii="Times New Roman" w:hAnsi="Times New Roman"/>
          <w:sz w:val="20"/>
          <w:szCs w:val="20"/>
        </w:rPr>
        <w:t>, dieťa môže ukazovať na dlhú/krátku slamku</w:t>
      </w:r>
      <w:r w:rsidRPr="008956BB">
        <w:rPr>
          <w:rFonts w:ascii="Times New Roman" w:hAnsi="Times New Roman"/>
          <w:sz w:val="20"/>
          <w:szCs w:val="20"/>
        </w:rPr>
        <w:t>),</w:t>
      </w:r>
    </w:p>
    <w:p w:rsidR="000407C2" w:rsidRPr="008956BB" w:rsidRDefault="000407C2" w:rsidP="000407C2">
      <w:pPr>
        <w:pStyle w:val="Bezriadkovania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>rozlišujte dlhé a krátke slabiky v slovách (napr. bábika – dlhá, krátka, krátka</w:t>
      </w:r>
      <w:r w:rsidR="00EE401B">
        <w:rPr>
          <w:rFonts w:ascii="Times New Roman" w:hAnsi="Times New Roman"/>
          <w:sz w:val="20"/>
          <w:szCs w:val="20"/>
        </w:rPr>
        <w:t>; vyskladajte si slovo z rôzne dlhých slamiek</w:t>
      </w:r>
      <w:r w:rsidRPr="008956BB">
        <w:rPr>
          <w:rFonts w:ascii="Times New Roman" w:hAnsi="Times New Roman"/>
          <w:sz w:val="20"/>
          <w:szCs w:val="20"/>
        </w:rPr>
        <w:t>),</w:t>
      </w:r>
    </w:p>
    <w:p w:rsidR="00E95506" w:rsidRPr="001D526C" w:rsidRDefault="008F4FE4" w:rsidP="0056443C">
      <w:pPr>
        <w:pStyle w:val="Bezriadkovania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8956BB">
        <w:rPr>
          <w:rFonts w:ascii="Times New Roman" w:hAnsi="Times New Roman"/>
          <w:sz w:val="20"/>
          <w:szCs w:val="20"/>
        </w:rPr>
        <w:t>od piateho veku by bolo vhodné začať stimulovať aj hláskovú štruktúru slova (v praxi je známy Tréning fonematického uvedomovania podľa Eľkonina).</w:t>
      </w:r>
    </w:p>
    <w:sectPr w:rsidR="00E95506" w:rsidRPr="001D526C" w:rsidSect="001B0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51EF0"/>
    <w:multiLevelType w:val="hybridMultilevel"/>
    <w:tmpl w:val="32122C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D1758"/>
    <w:multiLevelType w:val="hybridMultilevel"/>
    <w:tmpl w:val="5F8CF8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451E7"/>
    <w:multiLevelType w:val="hybridMultilevel"/>
    <w:tmpl w:val="8B4C6F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633A7"/>
    <w:multiLevelType w:val="hybridMultilevel"/>
    <w:tmpl w:val="845C3E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F3507"/>
    <w:multiLevelType w:val="hybridMultilevel"/>
    <w:tmpl w:val="306283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F4A16"/>
    <w:multiLevelType w:val="hybridMultilevel"/>
    <w:tmpl w:val="DEE464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C4B80"/>
    <w:multiLevelType w:val="hybridMultilevel"/>
    <w:tmpl w:val="69AE9DFA"/>
    <w:lvl w:ilvl="0" w:tplc="59102B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6F264C"/>
    <w:multiLevelType w:val="hybridMultilevel"/>
    <w:tmpl w:val="BED0E7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F719F"/>
    <w:rsid w:val="00011B2B"/>
    <w:rsid w:val="0002538B"/>
    <w:rsid w:val="000375C2"/>
    <w:rsid w:val="000407C2"/>
    <w:rsid w:val="0005349C"/>
    <w:rsid w:val="00061FC4"/>
    <w:rsid w:val="00064974"/>
    <w:rsid w:val="000650BD"/>
    <w:rsid w:val="00074278"/>
    <w:rsid w:val="0007592F"/>
    <w:rsid w:val="000832EA"/>
    <w:rsid w:val="00084975"/>
    <w:rsid w:val="0009146F"/>
    <w:rsid w:val="00094CB7"/>
    <w:rsid w:val="0009586A"/>
    <w:rsid w:val="000A6807"/>
    <w:rsid w:val="000C1F29"/>
    <w:rsid w:val="000D084A"/>
    <w:rsid w:val="000F238B"/>
    <w:rsid w:val="00121391"/>
    <w:rsid w:val="00143A33"/>
    <w:rsid w:val="00185607"/>
    <w:rsid w:val="001A213D"/>
    <w:rsid w:val="001B0221"/>
    <w:rsid w:val="001C626B"/>
    <w:rsid w:val="001D526C"/>
    <w:rsid w:val="001E1516"/>
    <w:rsid w:val="001F6A15"/>
    <w:rsid w:val="00207CAE"/>
    <w:rsid w:val="00251BE5"/>
    <w:rsid w:val="00256624"/>
    <w:rsid w:val="00262C5B"/>
    <w:rsid w:val="002721B1"/>
    <w:rsid w:val="0029737B"/>
    <w:rsid w:val="002A592D"/>
    <w:rsid w:val="002D58F8"/>
    <w:rsid w:val="002E27EC"/>
    <w:rsid w:val="00304893"/>
    <w:rsid w:val="00322DF9"/>
    <w:rsid w:val="00345771"/>
    <w:rsid w:val="00353185"/>
    <w:rsid w:val="0036684C"/>
    <w:rsid w:val="00370DC5"/>
    <w:rsid w:val="00377710"/>
    <w:rsid w:val="00395070"/>
    <w:rsid w:val="003A4C2D"/>
    <w:rsid w:val="003A52AD"/>
    <w:rsid w:val="003B317B"/>
    <w:rsid w:val="003D2036"/>
    <w:rsid w:val="00403817"/>
    <w:rsid w:val="004052A4"/>
    <w:rsid w:val="00411FFA"/>
    <w:rsid w:val="00416536"/>
    <w:rsid w:val="004376DD"/>
    <w:rsid w:val="004622DB"/>
    <w:rsid w:val="0047362E"/>
    <w:rsid w:val="00494835"/>
    <w:rsid w:val="004B3255"/>
    <w:rsid w:val="004C41C1"/>
    <w:rsid w:val="004C6E16"/>
    <w:rsid w:val="004D437D"/>
    <w:rsid w:val="004E2B6B"/>
    <w:rsid w:val="00502536"/>
    <w:rsid w:val="00503273"/>
    <w:rsid w:val="005242EA"/>
    <w:rsid w:val="005263D2"/>
    <w:rsid w:val="00556A78"/>
    <w:rsid w:val="0056443C"/>
    <w:rsid w:val="00571797"/>
    <w:rsid w:val="00574EFD"/>
    <w:rsid w:val="005B5531"/>
    <w:rsid w:val="005B7AF1"/>
    <w:rsid w:val="005E6666"/>
    <w:rsid w:val="005F719F"/>
    <w:rsid w:val="00602C9D"/>
    <w:rsid w:val="00611C7E"/>
    <w:rsid w:val="006219E6"/>
    <w:rsid w:val="00641777"/>
    <w:rsid w:val="00645343"/>
    <w:rsid w:val="006607B5"/>
    <w:rsid w:val="00663564"/>
    <w:rsid w:val="006A3859"/>
    <w:rsid w:val="006B0984"/>
    <w:rsid w:val="006F64C5"/>
    <w:rsid w:val="00710875"/>
    <w:rsid w:val="007142D9"/>
    <w:rsid w:val="007179C4"/>
    <w:rsid w:val="00720215"/>
    <w:rsid w:val="00720727"/>
    <w:rsid w:val="007313DA"/>
    <w:rsid w:val="00741665"/>
    <w:rsid w:val="00753BAB"/>
    <w:rsid w:val="00767A27"/>
    <w:rsid w:val="00776066"/>
    <w:rsid w:val="00780990"/>
    <w:rsid w:val="00783981"/>
    <w:rsid w:val="00794D5A"/>
    <w:rsid w:val="007C1A24"/>
    <w:rsid w:val="007E6C08"/>
    <w:rsid w:val="007F5174"/>
    <w:rsid w:val="00821E18"/>
    <w:rsid w:val="0082361F"/>
    <w:rsid w:val="00826B15"/>
    <w:rsid w:val="00837027"/>
    <w:rsid w:val="008625A2"/>
    <w:rsid w:val="0087598A"/>
    <w:rsid w:val="008777AB"/>
    <w:rsid w:val="00877D81"/>
    <w:rsid w:val="008956BB"/>
    <w:rsid w:val="008974C1"/>
    <w:rsid w:val="008F195C"/>
    <w:rsid w:val="008F4FE4"/>
    <w:rsid w:val="00904AB8"/>
    <w:rsid w:val="00905516"/>
    <w:rsid w:val="00912331"/>
    <w:rsid w:val="0092358D"/>
    <w:rsid w:val="009249F9"/>
    <w:rsid w:val="00956A95"/>
    <w:rsid w:val="00982EA3"/>
    <w:rsid w:val="0098754F"/>
    <w:rsid w:val="009876FC"/>
    <w:rsid w:val="009A47B9"/>
    <w:rsid w:val="00A04D1C"/>
    <w:rsid w:val="00A42D7F"/>
    <w:rsid w:val="00A43D5B"/>
    <w:rsid w:val="00A568F6"/>
    <w:rsid w:val="00A61E95"/>
    <w:rsid w:val="00A94189"/>
    <w:rsid w:val="00AB71FC"/>
    <w:rsid w:val="00AC4043"/>
    <w:rsid w:val="00B00D1F"/>
    <w:rsid w:val="00B015FD"/>
    <w:rsid w:val="00B022DB"/>
    <w:rsid w:val="00B02E47"/>
    <w:rsid w:val="00B06BDC"/>
    <w:rsid w:val="00B10D7D"/>
    <w:rsid w:val="00B14AE2"/>
    <w:rsid w:val="00B50A02"/>
    <w:rsid w:val="00B84EFA"/>
    <w:rsid w:val="00B90F6B"/>
    <w:rsid w:val="00B92503"/>
    <w:rsid w:val="00BC3F4A"/>
    <w:rsid w:val="00BF11F5"/>
    <w:rsid w:val="00C036F1"/>
    <w:rsid w:val="00C108FB"/>
    <w:rsid w:val="00C342CE"/>
    <w:rsid w:val="00C363B0"/>
    <w:rsid w:val="00C47EE2"/>
    <w:rsid w:val="00C50F15"/>
    <w:rsid w:val="00C63C7C"/>
    <w:rsid w:val="00CB264F"/>
    <w:rsid w:val="00CB3BDC"/>
    <w:rsid w:val="00CD6B5D"/>
    <w:rsid w:val="00CE1DC2"/>
    <w:rsid w:val="00CF32F9"/>
    <w:rsid w:val="00D01278"/>
    <w:rsid w:val="00D13C33"/>
    <w:rsid w:val="00D142EB"/>
    <w:rsid w:val="00D21BD0"/>
    <w:rsid w:val="00D23499"/>
    <w:rsid w:val="00D44E56"/>
    <w:rsid w:val="00D47364"/>
    <w:rsid w:val="00D676BD"/>
    <w:rsid w:val="00D877F6"/>
    <w:rsid w:val="00D90B7C"/>
    <w:rsid w:val="00D91220"/>
    <w:rsid w:val="00E02A9B"/>
    <w:rsid w:val="00E03C1A"/>
    <w:rsid w:val="00E108CF"/>
    <w:rsid w:val="00E1095E"/>
    <w:rsid w:val="00E14B4A"/>
    <w:rsid w:val="00E154E0"/>
    <w:rsid w:val="00E212EE"/>
    <w:rsid w:val="00E2643E"/>
    <w:rsid w:val="00E66859"/>
    <w:rsid w:val="00E70AFF"/>
    <w:rsid w:val="00E74BA6"/>
    <w:rsid w:val="00E93DC2"/>
    <w:rsid w:val="00E94037"/>
    <w:rsid w:val="00E95506"/>
    <w:rsid w:val="00E96108"/>
    <w:rsid w:val="00EA2430"/>
    <w:rsid w:val="00EB62EF"/>
    <w:rsid w:val="00EC38A6"/>
    <w:rsid w:val="00EE0830"/>
    <w:rsid w:val="00EE401B"/>
    <w:rsid w:val="00F17724"/>
    <w:rsid w:val="00F31A65"/>
    <w:rsid w:val="00F4456B"/>
    <w:rsid w:val="00F502E3"/>
    <w:rsid w:val="00F56A54"/>
    <w:rsid w:val="00F67007"/>
    <w:rsid w:val="00F75902"/>
    <w:rsid w:val="00FB081D"/>
    <w:rsid w:val="00FD0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0221"/>
  </w:style>
  <w:style w:type="paragraph" w:styleId="Nadpis1">
    <w:name w:val="heading 1"/>
    <w:basedOn w:val="Normlny"/>
    <w:next w:val="Normlny"/>
    <w:link w:val="Nadpis1Char"/>
    <w:qFormat/>
    <w:rsid w:val="005F719F"/>
    <w:pPr>
      <w:keepNext/>
      <w:spacing w:after="0" w:line="216" w:lineRule="auto"/>
      <w:outlineLvl w:val="0"/>
    </w:pPr>
    <w:rPr>
      <w:rFonts w:ascii="Arial" w:eastAsia="Times New Roman" w:hAnsi="Arial" w:cs="Arial"/>
      <w:b/>
      <w:bCs/>
      <w:spacing w:val="70"/>
      <w:sz w:val="1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eauth-email">
    <w:name w:val="reauth-email"/>
    <w:basedOn w:val="Predvolenpsmoodseku"/>
    <w:rsid w:val="005F719F"/>
  </w:style>
  <w:style w:type="character" w:customStyle="1" w:styleId="Nadpis1Char">
    <w:name w:val="Nadpis 1 Char"/>
    <w:basedOn w:val="Predvolenpsmoodseku"/>
    <w:link w:val="Nadpis1"/>
    <w:rsid w:val="005F719F"/>
    <w:rPr>
      <w:rFonts w:ascii="Arial" w:eastAsia="Times New Roman" w:hAnsi="Arial" w:cs="Arial"/>
      <w:b/>
      <w:bCs/>
      <w:spacing w:val="70"/>
      <w:sz w:val="18"/>
      <w:szCs w:val="20"/>
      <w:lang w:eastAsia="cs-CZ"/>
    </w:rPr>
  </w:style>
  <w:style w:type="character" w:styleId="Hypertextovprepojenie">
    <w:name w:val="Hyperlink"/>
    <w:basedOn w:val="Predvolenpsmoodseku"/>
    <w:unhideWhenUsed/>
    <w:rsid w:val="005F719F"/>
    <w:rPr>
      <w:color w:val="0000FF"/>
      <w:u w:val="single"/>
    </w:rPr>
  </w:style>
  <w:style w:type="character" w:styleId="Textzstupnhosymbolu">
    <w:name w:val="Placeholder Text"/>
    <w:basedOn w:val="Predvolenpsmoodseku"/>
    <w:uiPriority w:val="99"/>
    <w:semiHidden/>
    <w:rsid w:val="00D01278"/>
    <w:rPr>
      <w:color w:val="808080"/>
    </w:rPr>
  </w:style>
  <w:style w:type="paragraph" w:styleId="Bezriadkovania">
    <w:name w:val="No Spacing"/>
    <w:uiPriority w:val="1"/>
    <w:qFormat/>
    <w:rsid w:val="00F31A65"/>
    <w:pPr>
      <w:spacing w:after="0" w:line="240" w:lineRule="auto"/>
    </w:pPr>
  </w:style>
  <w:style w:type="paragraph" w:styleId="Odsekzoznamu">
    <w:name w:val="List Paragraph"/>
    <w:basedOn w:val="Normlny"/>
    <w:uiPriority w:val="99"/>
    <w:qFormat/>
    <w:rsid w:val="00574EFD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2020-03-30T14:57:00Z</dcterms:created>
  <dcterms:modified xsi:type="dcterms:W3CDTF">2020-03-30T14:57:00Z</dcterms:modified>
</cp:coreProperties>
</file>